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>
      <w:pPr>
        <w:jc w:val="center"/>
        <w:rPr>
          <w:rFonts w:ascii="黑体" w:eastAsia="黑体" w:hint="eastAsia"/>
          <w:b/>
          <w:sz w:val="36"/>
          <w:szCs w:val="36"/>
          <w:lang w:eastAsia="zh-CN"/>
        </w:rPr>
      </w:pPr>
      <w:r>
        <w:rPr>
          <w:rFonts w:ascii="黑体" w:eastAsia="黑体" w:hint="eastAsia"/>
          <w:b/>
          <w:sz w:val="36"/>
          <w:szCs w:val="36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11010900</wp:posOffset>
            </wp:positionH>
            <wp:positionV relativeFrom="topMargin">
              <wp:posOffset>12242800</wp:posOffset>
            </wp:positionV>
            <wp:extent cx="482600" cy="368300"/>
            <wp:wrapNone/>
            <wp:docPr id="1000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7688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  <w:lang w:val="en-US" w:eastAsia="zh-CN"/>
        </w:rPr>
        <w:t>21</w:t>
      </w:r>
      <w:r>
        <w:rPr>
          <w:rFonts w:ascii="黑体" w:eastAsia="黑体" w:hint="eastAsia"/>
          <w:b/>
          <w:sz w:val="36"/>
          <w:szCs w:val="36"/>
        </w:rPr>
        <w:t>-20</w:t>
      </w:r>
      <w:r>
        <w:rPr>
          <w:rFonts w:ascii="黑体" w:eastAsia="黑体" w:hint="eastAsia"/>
          <w:b/>
          <w:sz w:val="36"/>
          <w:szCs w:val="36"/>
          <w:lang w:val="en-US" w:eastAsia="zh-CN"/>
        </w:rPr>
        <w:t>22</w:t>
      </w:r>
      <w:r>
        <w:rPr>
          <w:rFonts w:ascii="黑体" w:eastAsia="黑体" w:hint="eastAsia"/>
          <w:b/>
          <w:sz w:val="36"/>
          <w:szCs w:val="36"/>
        </w:rPr>
        <w:t>年南昌十九中</w:t>
      </w:r>
      <w:r>
        <w:rPr>
          <w:rFonts w:ascii="黑体" w:eastAsia="黑体" w:hint="eastAsia"/>
          <w:b/>
          <w:sz w:val="36"/>
          <w:szCs w:val="36"/>
          <w:lang w:val="en-US" w:eastAsia="zh-CN"/>
        </w:rPr>
        <w:t>初三年级第四次阶段性考评</w:t>
      </w:r>
    </w:p>
    <w:p>
      <w:pPr>
        <w:jc w:val="center"/>
        <w:rPr>
          <w:rFonts w:eastAsia="黑体" w:hint="eastAsia"/>
          <w:sz w:val="28"/>
          <w:szCs w:val="36"/>
          <w:lang w:val="en-US" w:eastAsia="zh-CN"/>
        </w:rPr>
      </w:pPr>
      <w:r>
        <w:rPr>
          <w:rFonts w:ascii="黑体" w:eastAsia="黑体" w:hint="eastAsia"/>
          <w:b/>
          <w:sz w:val="36"/>
          <w:szCs w:val="36"/>
        </w:rPr>
        <w:t>物理</w:t>
      </w:r>
      <w:r>
        <w:rPr>
          <w:rFonts w:ascii="黑体" w:eastAsia="黑体" w:hint="eastAsia"/>
          <w:b/>
          <w:sz w:val="36"/>
          <w:szCs w:val="36"/>
          <w:lang w:eastAsia="zh-CN"/>
        </w:rPr>
        <w:t>答题卡</w:t>
      </w:r>
    </w:p>
    <w:p>
      <w:pPr>
        <w:ind w:firstLine="5985" w:firstLineChars="2850"/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2" o:spid="_x0000_s1025" type="#_x0000_t75" style="width:170.5pt;height:57pt;margin-top:7.8pt;margin-left:297pt;mso-wrap-style:square;position:absolute;z-index:251663360" filled="f" stroked="f">
            <v:stroke linestyle="single"/>
            <v:imagedata r:id="rId5" o:title="0.jpg"/>
            <v:path o:extrusionok="f"/>
            <o:lock v:ext="edit" aspectratio="t"/>
            <w10:wrap type="square"/>
          </v:shape>
        </w:pict>
      </w:r>
    </w:p>
    <w:p>
      <w:pPr>
        <w:rPr>
          <w:rFonts w:hint="eastAsia"/>
          <w:u w:val="single"/>
        </w:rPr>
      </w:pPr>
      <w:r>
        <w:rPr>
          <w:rFonts w:hint="eastAsia"/>
        </w:rPr>
        <w:t>学校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班级</w:t>
      </w:r>
      <w:r>
        <w:rPr>
          <w:rFonts w:hint="eastAsia"/>
          <w:u w:val="single"/>
        </w:rPr>
        <w:t xml:space="preserve">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考号</w:t>
      </w:r>
      <w:r>
        <w:rPr>
          <w:rFonts w:hint="eastAsia"/>
          <w:u w:val="single"/>
        </w:rPr>
        <w:t xml:space="preserve">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1" o:spid="_x0000_s1026" type="#_x0000_t202" style="width:471.7pt;height:121.95pt;margin-top:2.65pt;margin-left:-1.7pt;mso-wrap-style:square;position:absolute;v-text-anchor:top;z-index:251662336" filled="t" fillcolor="white" stroked="t">
            <v:fill color2="white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right="0" w:firstLine="0"/>
                    <w:jc w:val="both"/>
                    <w:textAlignment w:val="auto"/>
                    <w:outlineLvl w:val="9"/>
                    <w:rPr>
                      <w:rFonts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一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、填空题（共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分，每空1分.）</w:t>
                  </w:r>
                  <w:r>
                    <w:rPr>
                      <w:rFonts w:hint="eastAsia"/>
                      <w:szCs w:val="21"/>
                    </w:rPr>
                    <w:t>（用0.5毫米的黑色墨水签字笔书写）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right="0" w:firstLine="0"/>
                    <w:jc w:val="both"/>
                    <w:textAlignment w:val="auto"/>
                    <w:outlineLvl w:val="9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；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non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；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right="0" w:firstLine="0"/>
                    <w:jc w:val="both"/>
                    <w:textAlignment w:val="auto"/>
                    <w:outlineLvl w:val="9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；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right="0" w:firstLine="0"/>
                    <w:jc w:val="both"/>
                    <w:textAlignment w:val="auto"/>
                    <w:outlineLvl w:val="9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；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left="0" w:right="0" w:firstLine="0"/>
                    <w:jc w:val="both"/>
                    <w:textAlignment w:val="auto"/>
                    <w:outlineLvl w:val="9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；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8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；</w:t>
                  </w:r>
                </w:p>
              </w:txbxContent>
            </v:textbox>
          </v:shape>
        </w:pict>
      </w:r>
      <w:r>
        <w:rPr>
          <w:rFonts w:ascii="宋体" w:hint="eastAsia"/>
        </w:rPr>
        <w:pict>
          <v:roundrect id="自选图形 3" o:spid="_x0000_s1027" style="width:483.7pt;height:556.3pt;margin-top:3pt;margin-left:-8.95pt;mso-wrap-style:square;position:absolute;v-text-anchor:top;z-index:-251657216" arcsize="1381f" filled="t" fillcolor="white" stroked="t">
            <v:fill color2="white"/>
            <v:shadow color="gray"/>
            <o:lock v:ext="edit" aspectratio="f"/>
            <v:textbox style="layout-flow:horizontal" inset="0,0,0,0"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eastAsia="宋体"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ind w:firstLine="1260" w:firstLineChars="600"/>
                    <w:jc w:val="both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请在各题目的答题区域内作答，超出黑色矩形边框限定区域的答案无效！</w:t>
                  </w:r>
                </w:p>
              </w:txbxContent>
            </v:textbox>
          </v:roundrect>
        </w:pict>
      </w: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rect id="矩形 32" o:spid="_x0000_s1028" style="width:476.05pt;height:191pt;margin-top:2.6pt;margin-left:-6.4pt;mso-wrap-style:square;position:absolute;v-text-anchor:top;z-index:251661312" filled="t" fillcolor="white" stroked="t">
            <v:fill color2="white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ascii="宋体" w:hAnsi="宋体"/>
                      <w:b/>
                      <w:sz w:val="24"/>
                    </w:rPr>
                    <w:t>二、</w:t>
                  </w:r>
                  <w:r>
                    <w:rPr>
                      <w:rFonts w:hAnsi="宋体"/>
                      <w:b/>
                      <w:sz w:val="24"/>
                    </w:rPr>
                    <w:t>选择题</w:t>
                  </w:r>
                  <w:r>
                    <w:rPr>
                      <w:rFonts w:ascii="宋体" w:hAnsi="宋体"/>
                      <w:b/>
                      <w:sz w:val="24"/>
                    </w:rPr>
                    <w:t>（共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14</w:t>
                  </w:r>
                  <w:r>
                    <w:rPr>
                      <w:rFonts w:ascii="宋体" w:hAnsi="宋体"/>
                      <w:b/>
                      <w:sz w:val="24"/>
                    </w:rPr>
                    <w:t>分，把你认为正确的答案序号填写在题后的括号内.第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ascii="宋体" w:hAnsi="宋体"/>
                      <w:b/>
                      <w:sz w:val="24"/>
                    </w:rPr>
                    <w:t>～1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ascii="宋体" w:hAnsi="宋体"/>
                      <w:b/>
                      <w:sz w:val="24"/>
                    </w:rPr>
                    <w:t>小题，每小题只有一个正确答案，每小题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ascii="宋体" w:hAnsi="宋体"/>
                      <w:b/>
                      <w:sz w:val="24"/>
                    </w:rPr>
                    <w:t>分；第1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ascii="宋体" w:hAnsi="宋体"/>
                      <w:b/>
                      <w:sz w:val="24"/>
                    </w:rPr>
                    <w:t>、1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ascii="宋体" w:hAnsi="宋体"/>
                      <w:b/>
                      <w:sz w:val="24"/>
                    </w:rPr>
                    <w:t>小题为不定项选择，每小题有一个或几个正确答案，每小题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ascii="宋体" w:hAnsi="宋体"/>
                      <w:b/>
                      <w:sz w:val="24"/>
                    </w:rPr>
                    <w:t>分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，</w:t>
                  </w:r>
                  <w:r>
                    <w:rPr>
                      <w:rFonts w:ascii="宋体" w:hAnsi="宋体"/>
                      <w:b/>
                      <w:sz w:val="24"/>
                    </w:rPr>
                    <w:t>全部选择正确得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ascii="宋体" w:hAnsi="宋体"/>
                      <w:b/>
                      <w:sz w:val="24"/>
                    </w:rPr>
                    <w:t>分.选择正确但不全得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1</w:t>
                  </w:r>
                  <w:r>
                    <w:rPr>
                      <w:rFonts w:ascii="宋体" w:hAnsi="宋体"/>
                      <w:b/>
                      <w:sz w:val="24"/>
                    </w:rPr>
                    <w:t>分，不选、多选或错选得0分）</w:t>
                  </w:r>
                  <w:r>
                    <w:rPr>
                      <w:rFonts w:ascii="宋体" w:hint="eastAsia"/>
                    </w:rPr>
                    <w:t>（用2B铅笔填涂）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/>
                    <w:jc w:val="both"/>
                    <w:textAlignment w:val="auto"/>
                    <w:outlineLvl w:val="9"/>
                    <w:rPr>
                      <w:rFonts w:eastAsia="宋体" w:hint="eastAsia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/>
                    <w:jc w:val="both"/>
                    <w:textAlignment w:val="auto"/>
                    <w:outlineLvl w:val="9"/>
                    <w:rPr>
                      <w:rFonts w:ascii="宋体" w:eastAsia="宋体" w:cs="宋体" w:hint="eastAsia"/>
                      <w:b/>
                      <w:sz w:val="24"/>
                      <w:szCs w:val="24"/>
                      <w:lang w:bidi="ar-SA"/>
                    </w:rPr>
                  </w:pPr>
                </w:p>
                <w:p>
                  <w:pPr>
                    <w:rPr>
                      <w:rFonts w:eastAsia="宋体" w:hint="eastAsia"/>
                      <w:lang w:eastAsia="zh-CN"/>
                    </w:rPr>
                  </w:pP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w:pict>
          <v:rect id="矩形 71" o:spid="_x0000_s1029" style="width:467.7pt;height:117pt;margin-top:9.7pt;margin-left:-1.5pt;mso-wrap-style:square;position:absolute;v-text-anchor:top;z-index:251668480" filled="f" stroked="t">
            <v:fill o:detectmouseclick="t"/>
            <v:stroke joinstyle="miter"/>
            <v:shadow color="gray"/>
            <o:lock v:ext="edit" aspectratio="f"/>
            <v:textbox style="layout-flow:horizontal">
              <w:txbxContent>
                <w:p>
                  <w:r>
                    <w:pict>
                      <v:shape id="图片 2" o:spid="_x0000_i1030" type="#_x0000_t75" style="width:270.32pt;height:108.1pt" o:preferrelative="t" filled="f" stroked="f">
                        <v:fill o:detectmouseclick="t"/>
                        <v:imagedata r:id="rId6" o:title=""/>
                        <v:shadow color="gray"/>
                        <v:path o:extrusionok="f"/>
                        <o:lock v:ext="edit" aspectratio="t"/>
                      </v:shape>
                    </w:pic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rect id="矩形 45" o:spid="_x0000_s1031" style="width:473.5pt;height:213.8pt;margin-top:9pt;margin-left:-2.95pt;mso-wrap-style:square;position:absolute;v-text-anchor:top;z-index:251664384" filled="t" fillcolor="white" stroked="t">
            <v:fill color2="white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jc w:val="left"/>
                    <w:rPr>
                      <w:rFonts w:ascii="宋体" w:hAnsi="宋体" w:hint="eastAsia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三.计算题（</w:t>
                  </w:r>
                  <w:r>
                    <w:rPr>
                      <w:rFonts w:ascii="宋体" w:hAnsi="宋体"/>
                      <w:b/>
                      <w:sz w:val="24"/>
                    </w:rPr>
                    <w:t>本大题共3小题，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第</w:t>
                  </w:r>
                  <w:r>
                    <w:rPr>
                      <w:rFonts w:ascii="宋体" w:hAnsi="宋体"/>
                      <w:b/>
                      <w:sz w:val="24"/>
                    </w:rPr>
                    <w:t>1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题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分，第</w:t>
                  </w:r>
                  <w:r>
                    <w:rPr>
                      <w:rFonts w:ascii="宋体" w:hAnsi="宋体"/>
                      <w:b/>
                      <w:sz w:val="24"/>
                    </w:rPr>
                    <w:t>1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题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分，第</w:t>
                  </w:r>
                  <w:r>
                    <w:rPr>
                      <w:rFonts w:ascii="宋体" w:hAnsi="宋体"/>
                      <w:b/>
                      <w:sz w:val="24"/>
                    </w:rPr>
                    <w:t>1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题</w:t>
                  </w:r>
                  <w:r>
                    <w:rPr>
                      <w:rFonts w:ascii="宋体" w:hAnsi="宋体" w:hint="eastAsia"/>
                      <w:b/>
                      <w:sz w:val="24"/>
                      <w:lang w:val="en-US" w:eastAsia="zh-CN"/>
                    </w:rPr>
                    <w:t>8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分，共2</w:t>
                  </w:r>
                  <w:r>
                    <w:rPr>
                      <w:rFonts w:ascii="宋体" w:hAnsi="宋体"/>
                      <w:b/>
                      <w:sz w:val="24"/>
                    </w:rPr>
                    <w:t>2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分）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15、（7分）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        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                   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pict>
          <v:rect id="矩形 46" o:spid="_x0000_s1032" style="width:456.7pt;height:205.7pt;margin-top:15.35pt;margin-left:13.95pt;mso-wrap-style:square;position:absolute;v-text-anchor:top;z-index:251665408" filled="t" fillcolor="white" stroked="t">
            <v:fill color2="white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rPr>
                      <w:rFonts w:hint="default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16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7分）</w:t>
                  </w:r>
                </w:p>
              </w:txbxContent>
            </v:textbox>
          </v:rect>
        </w:pict>
      </w:r>
      <w:r>
        <w:rPr>
          <w:rFonts w:hint="eastAsia"/>
        </w:rPr>
        <w:pict>
          <v:roundrect id="自选图形 5" o:spid="_x0000_s1033" style="width:466.5pt;height:702.75pt;margin-top:3.95pt;margin-left:6.7pt;mso-wrap-style:square;position:absolute;v-text-anchor:top;z-index:251660288" arcsize="1381f" filled="t" fillcolor="white" stroked="t">
            <v:fill color2="white"/>
            <v:shadow color="gray"/>
            <o:lock v:ext="edit" aspectratio="f"/>
            <v:textbox style="layout-flow:horizontal" inset="0,0,0,0"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both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ind w:firstLine="1050" w:firstLineChars="500"/>
                    <w:jc w:val="both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pict>
          <v:rect id="矩形 47" o:spid="_x0000_s1034" style="width:458.25pt;height:264.1pt;margin-top:6.6pt;margin-left:12.6pt;mso-wrap-style:square;position:absolute;v-text-anchor:top;z-index:251666432" filled="t" fillcolor="white" stroked="t">
            <v:fill color2="white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rPr>
                      <w:rFonts w:eastAsia="宋体" w:hint="default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17（8分）</w:t>
                  </w:r>
                </w:p>
              </w:txbxContent>
            </v:textbox>
          </v:rect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pict>
          <v:roundrect id="自选图形 49" o:spid="_x0000_s1035" style="width:458.9pt;height:181.35pt;margin-top:8.55pt;margin-left:10.65pt;mso-wrap-style:square;position:absolute;v-text-anchor:top;z-index:251667456" arcsize="1381f" filled="t" fillcolor="white" stroked="t">
            <v:fill color2="white"/>
            <v:shadow color="gray"/>
            <o:lock v:ext="edit" aspectratio="f"/>
            <v:textbox style="layout-flow:horizontal" inset="0,0,0,0">
              <w:txbxContent>
                <w:p>
                  <w:pPr>
                    <w:pStyle w:val="PlainText"/>
                    <w:rPr>
                      <w:rFonts w:eastAsia="宋体" w:hint="default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val="en-US" w:eastAsia="zh-CN"/>
                    </w:rPr>
                    <w:t>四、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实验与探究题（共28分，每小题7分</w:t>
                  </w:r>
                  <w:r>
                    <w:rPr>
                      <w:rFonts w:hAnsi="宋体" w:hint="eastAsia"/>
                      <w:b/>
                      <w:sz w:val="24"/>
                      <w:lang w:eastAsia="zh-CN"/>
                    </w:rPr>
                    <w:t>，</w:t>
                  </w:r>
                  <w:r>
                    <w:rPr>
                      <w:rFonts w:hAnsi="宋体" w:hint="eastAsia"/>
                      <w:b/>
                      <w:sz w:val="24"/>
                      <w:lang w:val="en-US" w:eastAsia="zh-CN"/>
                    </w:rPr>
                    <w:t>每空1分）</w:t>
                  </w:r>
                </w:p>
                <w:p>
                  <w:pPr>
                    <w:jc w:val="both"/>
                    <w:rPr>
                      <w:rFonts w:eastAsia="宋体" w:hint="default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18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 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</w:t>
                  </w:r>
                </w:p>
                <w:p>
                  <w:pPr>
                    <w:spacing w:line="360" w:lineRule="auto"/>
                    <w:jc w:val="both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（2）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    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。</w:t>
                  </w: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u w:val="none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9</w:t>
                  </w: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（1）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（2）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tabs>
                      <w:tab w:val="left" w:pos="0"/>
                    </w:tabs>
                    <w:spacing w:line="360" w:lineRule="auto"/>
                    <w:ind w:leftChars="0"/>
                    <w:jc w:val="both"/>
                    <w:rPr>
                      <w:rFonts w:hint="default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（3）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                     </w:t>
                  </w:r>
                  <w:r>
                    <w:rPr>
                      <w:rFonts w:hint="eastAsia"/>
                      <w:lang w:val="en-US" w:eastAsia="zh-CN"/>
                    </w:rPr>
                    <w:t>。</w:t>
                  </w:r>
                </w:p>
                <w:p>
                  <w:pPr>
                    <w:jc w:val="both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w:pict>
          <v:line id="直线 74" o:spid="_x0000_s1036" style="mso-wrap-style:square;position:absolute;z-index:251669504" from="17.15pt,0.55pt" to="467.75pt,1.75pt" stroked="t">
            <v:stroke dashstyle="solid" linestyle="single"/>
          </v:lin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w:pict>
          <v:shape id="文本框 19" o:spid="_x0000_s1037" type="#_x0000_t202" style="width:469.35pt;height:105.35pt;margin-top:7.9pt;margin-left:7.1pt;mso-wrap-style:square;position:absolute;v-text-anchor:top;z-index:251671552" filled="t" fillcolor="white" stroked="t">
            <v:fill color2="white"/>
            <o:lock v:ext="edit" aspectratio="f"/>
            <v:textbox style="layout-flow:horizontal">
              <w:txbxContent>
                <w:p>
                  <w:pPr>
                    <w:widowControl w:val="0"/>
                    <w:spacing w:line="240" w:lineRule="auto"/>
                    <w:jc w:val="both"/>
                    <w:rPr>
                      <w:rFonts w:hint="default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20</w:t>
                  </w:r>
                </w:p>
                <w:p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hint="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</w:t>
                  </w:r>
                  <w:r>
                    <w:rPr>
                      <w:rFonts w:hint="eastAsia"/>
                      <w:lang w:val="en-US" w:eastAsia="zh-CN"/>
                    </w:rPr>
                    <w:t xml:space="preserve">  （2）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 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tabs>
                      <w:tab w:val="left" w:pos="0"/>
                    </w:tabs>
                    <w:spacing w:line="360" w:lineRule="auto"/>
                    <w:ind w:leftChars="0"/>
                    <w:jc w:val="both"/>
                    <w:rPr>
                      <w:rFonts w:hint="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（3）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</w:p>
                <w:p>
                  <w:pPr>
                    <w:widowControl w:val="0"/>
                    <w:spacing w:line="360" w:lineRule="auto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（4）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  <w:lang w:val="en-US" w:eastAsia="zh-CN"/>
                    </w:rPr>
                    <w:t>（5）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>。</w:t>
                  </w:r>
                </w:p>
                <w:p/>
              </w:txbxContent>
            </v:textbox>
          </v:shape>
        </w:pict>
      </w:r>
      <w:r>
        <w:rPr>
          <w:rFonts w:hint="eastAsia"/>
        </w:rPr>
        <w:pict>
          <v:roundrect id="自选图形 5" o:spid="_x0000_s1038" style="width:479.9pt;height:330.1pt;margin-top:-9.3pt;margin-left:3.45pt;position:absolute;v-text-anchor:top;z-index:251670528" arcsize="1381f" filled="t" fillcolor="white" stroked="t">
            <v:fill color2="white"/>
            <v:shadow color="gray"/>
            <o:lock v:ext="edit" aspectratio="f"/>
            <v:textbox style="layout-flow:horizontal" inset="0,0,0,0">
              <w:txbxContent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u w:val="none"/>
                      <w:lang w:val="en-US" w:eastAsia="zh-CN"/>
                    </w:rPr>
                  </w:pP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  <w:p>
                  <w:pPr>
                    <w:widowControl w:val="0"/>
                    <w:spacing w:line="360" w:lineRule="auto"/>
                    <w:jc w:val="both"/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ind w:firstLine="840" w:firstLineChars="400"/>
                    <w:jc w:val="both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</w:p>
                <w:p>
                  <w:pPr>
                    <w:jc w:val="center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请在各题目的答题区域内作答，超出黑色矩形边框限定区域的答案无效！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>
      <w:pPr>
        <w:rPr>
          <w:rFonts w:hint="eastAsia"/>
        </w:rPr>
        <w:sectPr>
          <w:headerReference w:type="default" r:id="rId7"/>
          <w:footerReference w:type="even" r:id="rId8"/>
          <w:footerReference w:type="default" r:id="rId9"/>
          <w:pgSz w:w="11906" w:h="16838"/>
          <w:pgMar w:top="1440" w:right="1134" w:bottom="1440" w:left="1134" w:header="851" w:footer="992" w:gutter="0"/>
          <w:cols w:space="708"/>
          <w:textDirection w:val="lrTb"/>
          <w:docGrid w:type="lines" w:linePitch="312"/>
        </w:sectPr>
      </w:pPr>
      <w:r>
        <w:rPr>
          <w:sz w:val="21"/>
        </w:rPr>
        <w:pict>
          <v:shape id="文本框 20" o:spid="_x0000_s1039" type="#_x0000_t202" style="width:468.6pt;height:134.65pt;margin-top:116.4pt;margin-left:7.05pt;position:absolute;v-text-anchor:top;z-index:251672576" filled="t" fillcolor="white" stroked="t">
            <v:fill color2="white"/>
            <o:lock v:ext="edit" aspectratio="f"/>
            <v:textbox style="layout-flow:horizontal">
              <w:txbxContent>
                <w:p>
                  <w:pPr>
                    <w:widowControl w:val="0"/>
                    <w:spacing w:line="360" w:lineRule="auto"/>
                    <w:jc w:val="both"/>
                    <w:rPr>
                      <w:rFonts w:hint="default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  <w:p>
                  <w:pPr>
                    <w:spacing w:line="360" w:lineRule="auto"/>
                    <w:jc w:val="left"/>
                    <w:rPr>
                      <w:rFonts w:eastAsia="宋体" w:hint="default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（1）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</w:t>
                  </w:r>
                  <w:r>
                    <w:rPr>
                      <w:rFonts w:hint="eastAsia"/>
                      <w:lang w:val="en-US" w:eastAsia="zh-CN"/>
                    </w:rPr>
                    <w:t>（2）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</w:t>
                  </w:r>
                </w:p>
                <w:p>
                  <w:pPr>
                    <w:widowControl w:val="0"/>
                    <w:spacing w:line="360" w:lineRule="auto"/>
                    <w:jc w:val="left"/>
                    <w:rPr>
                      <w:rFonts w:hint="eastAsia"/>
                      <w:u w:val="none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（3）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 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u w:val="none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>（4）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、 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</w:t>
                  </w:r>
                </w:p>
                <w:p>
                  <w:pPr>
                    <w:spacing w:line="360" w:lineRule="auto"/>
                    <w:jc w:val="left"/>
                    <w:rPr>
                      <w:rFonts w:eastAsia="宋体"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（5）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</w:t>
                  </w:r>
                  <w:r>
                    <w:rPr>
                      <w:rFonts w:hint="eastAsia"/>
                      <w:lang w:val="en-US" w:eastAsia="zh-CN"/>
                    </w:rPr>
                    <w:t>。</w:t>
                  </w:r>
                </w:p>
              </w:txbxContent>
            </v:textbox>
          </v:shape>
        </w:pict>
      </w:r>
    </w:p>
    <w:p>
      <w:r>
        <w:rPr>
          <w:rFonts w:eastAsia="宋体" w:hint="eastAsia"/>
          <w:lang w:val="en-US" w:eastAsia="zh-CN"/>
        </w:rPr>
        <w:drawing>
          <wp:inline>
            <wp:extent cx="1057330" cy="1710055"/>
            <wp:docPr id="100026" name="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7556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733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tabs>
        <w:tab w:val="center" w:pos="4153"/>
        <w:tab w:val="right" w:pos="8306"/>
      </w:tabs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Footer"/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enter" w:pos="4153"/>
        <w:tab w:val="right" w:pos="8306"/>
      </w:tabs>
      <w:jc w:val="center"/>
      <w:rPr>
        <w:rFonts w:ascii="黑体" w:eastAsia="黑体" w:hint="eastAsia"/>
      </w:rPr>
    </w:pPr>
    <w:r>
      <w:rPr>
        <w:rFonts w:ascii="黑体" w:eastAsia="黑体" w:hint="eastAsia"/>
        <w:kern w:val="0"/>
        <w:szCs w:val="21"/>
      </w:rPr>
      <w:t xml:space="preserve">物理答题卡  第 </w:t>
    </w:r>
    <w:r>
      <w:rPr>
        <w:rFonts w:ascii="黑体" w:eastAsia="黑体" w:hint="eastAsia"/>
        <w:kern w:val="0"/>
        <w:szCs w:val="21"/>
      </w:rPr>
      <w:fldChar w:fldCharType="begin"/>
    </w:r>
    <w:r>
      <w:rPr>
        <w:rFonts w:ascii="黑体" w:eastAsia="黑体" w:hint="eastAsia"/>
        <w:kern w:val="0"/>
        <w:szCs w:val="21"/>
      </w:rPr>
      <w:instrText xml:space="preserve"> PAGE </w:instrText>
    </w:r>
    <w:r>
      <w:rPr>
        <w:rFonts w:ascii="黑体" w:eastAsia="黑体" w:hint="eastAsia"/>
        <w:kern w:val="0"/>
        <w:szCs w:val="21"/>
      </w:rPr>
      <w:fldChar w:fldCharType="separate"/>
    </w:r>
    <w:r>
      <w:rPr>
        <w:rFonts w:ascii="黑体" w:eastAsia="黑体" w:hint="eastAsia"/>
        <w:kern w:val="0"/>
        <w:szCs w:val="21"/>
      </w:rPr>
      <w:t>1</w:t>
    </w:r>
    <w:r>
      <w:rPr>
        <w:rFonts w:ascii="黑体" w:eastAsia="黑体" w:hint="eastAsia"/>
        <w:kern w:val="0"/>
        <w:szCs w:val="21"/>
      </w:rPr>
      <w:fldChar w:fldCharType="end"/>
    </w:r>
    <w:r>
      <w:rPr>
        <w:rFonts w:ascii="黑体" w:eastAsia="黑体" w:hint="eastAsia"/>
        <w:kern w:val="0"/>
        <w:szCs w:val="21"/>
      </w:rPr>
      <w:t xml:space="preserve"> 页 共 </w:t>
    </w:r>
    <w:r>
      <w:rPr>
        <w:rFonts w:ascii="黑体" w:eastAsia="黑体" w:hint="eastAsia"/>
        <w:kern w:val="0"/>
        <w:szCs w:val="21"/>
      </w:rPr>
      <w:fldChar w:fldCharType="begin"/>
    </w:r>
    <w:r>
      <w:rPr>
        <w:rFonts w:ascii="黑体" w:eastAsia="黑体" w:hint="eastAsia"/>
        <w:kern w:val="0"/>
        <w:szCs w:val="21"/>
      </w:rPr>
      <w:instrText xml:space="preserve"> NUMPAGES </w:instrText>
    </w:r>
    <w:r>
      <w:rPr>
        <w:rFonts w:ascii="黑体" w:eastAsia="黑体" w:hint="eastAsia"/>
        <w:kern w:val="0"/>
        <w:szCs w:val="21"/>
      </w:rPr>
      <w:fldChar w:fldCharType="separate"/>
    </w:r>
    <w:r>
      <w:rPr>
        <w:rFonts w:ascii="黑体" w:eastAsia="黑体" w:hint="eastAsia"/>
        <w:kern w:val="0"/>
        <w:szCs w:val="21"/>
      </w:rPr>
      <w:t>2</w:t>
    </w:r>
    <w:r>
      <w:rPr>
        <w:rFonts w:ascii="黑体" w:eastAsia="黑体" w:hint="eastAsia"/>
        <w:kern w:val="0"/>
        <w:szCs w:val="21"/>
      </w:rPr>
      <w:fldChar w:fldCharType="end"/>
    </w:r>
    <w:r>
      <w:rPr>
        <w:rFonts w:ascii="黑体" w:eastAsia="黑体" w:hint="eastAsia"/>
        <w:kern w:val="0"/>
        <w:szCs w:val="21"/>
      </w:rPr>
      <w:t xml:space="preserve"> 页</w:t>
    </w:r>
  </w:p>
  <w:p w:rsidR="004151FC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style="width:0.05pt;height:0.05pt;margin-top:-20.75pt;margin-left:64.05pt;position:absolute;z-index:251660288" filled="f" stroked="f">
          <v:imagedata r:id="rId1" r:href="rId2" o:title=""/>
          <v:path o:extrusionok="f"/>
          <o:lock v:ext="edit" aspectratio="t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style="width:0.75pt;height:0.75pt;margin-top:8.45pt;margin-left:351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882A1"/>
    <w:multiLevelType w:val="singleLevel"/>
    <w:tmpl w:val="DD4882A1"/>
    <w:lvl w:ilvl="0">
      <w:start w:val="1"/>
      <w:numFmt w:val="decimal"/>
      <w:suff w:val="space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1">
    <w:nsid w:val="F06D1831"/>
    <w:multiLevelType w:val="singleLevel"/>
    <w:tmpl w:val="F06D1831"/>
    <w:lvl w:ilvl="0">
      <w:start w:val="1"/>
      <w:numFmt w:val="decimal"/>
      <w:suff w:val="space"/>
      <w:lvlText w:val="（%1）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7A3"/>
    <w:rsid w:val="004151FC"/>
    <w:rsid w:val="00C02FC6"/>
    <w:rsid w:val="084A2CD1"/>
    <w:rsid w:val="17C02209"/>
    <w:rsid w:val="321C6A23"/>
    <w:rsid w:val="33F37712"/>
    <w:rsid w:val="382B4A90"/>
    <w:rsid w:val="41264EDF"/>
    <w:rsid w:val="4AED6E64"/>
    <w:rsid w:val="5D975AF0"/>
    <w:rsid w:val="7C7835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PlainText">
    <w:name w:val="Plain Text"/>
    <w:basedOn w:val="Normal"/>
    <w:rPr>
      <w:rFonts w:ascii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157259040</TotalTime>
  <Pages>0</Pages>
  <Words>0</Words>
  <Characters>0</Characters>
  <Application>Microsoft Office Word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53</cp:revision>
  <cp:lastPrinted>2011-04-16T06:44:00Z</cp:lastPrinted>
  <dcterms:created xsi:type="dcterms:W3CDTF">2011-04-15T08:29:00Z</dcterms:created>
  <dcterms:modified xsi:type="dcterms:W3CDTF">2022-03-07T05:30:35Z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